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55" w:rsidRPr="00E71E82" w:rsidRDefault="00965855" w:rsidP="00965855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E71E82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965855" w:rsidRPr="00E71E82" w:rsidRDefault="00965855" w:rsidP="00965855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05974" w:rsidRDefault="00965855" w:rsidP="00965855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  <w:r w:rsidRPr="00E71E82">
        <w:rPr>
          <w:rFonts w:ascii="Times New Roman" w:eastAsia="方正小标宋简体" w:hAnsi="Times New Roman" w:cs="Times New Roman"/>
          <w:sz w:val="44"/>
          <w:szCs w:val="44"/>
        </w:rPr>
        <w:t>各州（市）团委</w:t>
      </w:r>
      <w:r w:rsidRPr="00E71E82">
        <w:rPr>
          <w:rFonts w:ascii="Times New Roman" w:eastAsia="方正小标宋简体" w:hAnsi="Times New Roman" w:cs="Times New Roman"/>
          <w:sz w:val="44"/>
          <w:szCs w:val="44"/>
        </w:rPr>
        <w:t>2012</w:t>
      </w:r>
      <w:r w:rsidRPr="00E71E82">
        <w:rPr>
          <w:rFonts w:ascii="Times New Roman" w:eastAsia="方正小标宋简体" w:hAnsi="Times New Roman" w:cs="Times New Roman"/>
          <w:sz w:val="44"/>
          <w:szCs w:val="44"/>
        </w:rPr>
        <w:t>年度</w:t>
      </w:r>
      <w:r w:rsidRPr="00E71E82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E71E82">
        <w:rPr>
          <w:rFonts w:ascii="Times New Roman" w:eastAsia="方正小标宋简体" w:hAnsi="Times New Roman" w:cs="Times New Roman"/>
          <w:sz w:val="44"/>
          <w:szCs w:val="44"/>
        </w:rPr>
        <w:t>贷免扶补</w:t>
      </w:r>
      <w:r w:rsidRPr="00E71E82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E71E82">
        <w:rPr>
          <w:rFonts w:ascii="Times New Roman" w:eastAsia="方正小标宋简体" w:hAnsi="Times New Roman" w:cs="Times New Roman"/>
          <w:spacing w:val="-6"/>
          <w:sz w:val="44"/>
          <w:szCs w:val="44"/>
        </w:rPr>
        <w:t>创业小额贷款剩余</w:t>
      </w:r>
      <w:r w:rsidRPr="00E71E82">
        <w:rPr>
          <w:rFonts w:ascii="Times New Roman" w:eastAsia="方正小标宋简体" w:hAnsi="Times New Roman" w:cs="Times New Roman"/>
          <w:spacing w:val="-6"/>
          <w:sz w:val="44"/>
          <w:szCs w:val="44"/>
        </w:rPr>
        <w:t>30%</w:t>
      </w:r>
    </w:p>
    <w:p w:rsidR="00965855" w:rsidRPr="00E71E82" w:rsidRDefault="00965855" w:rsidP="00965855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  <w:r w:rsidRPr="00E71E82">
        <w:rPr>
          <w:rFonts w:ascii="Times New Roman" w:eastAsia="方正小标宋简体" w:hAnsi="Times New Roman" w:cs="Times New Roman"/>
          <w:spacing w:val="-6"/>
          <w:sz w:val="44"/>
          <w:szCs w:val="44"/>
        </w:rPr>
        <w:t>工作经费划拨数额表</w:t>
      </w:r>
    </w:p>
    <w:p w:rsidR="00965855" w:rsidRPr="00E71E82" w:rsidRDefault="00965855" w:rsidP="00965855">
      <w:pPr>
        <w:spacing w:line="20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</w:p>
    <w:tbl>
      <w:tblPr>
        <w:tblW w:w="14206" w:type="dxa"/>
        <w:jc w:val="center"/>
        <w:tblInd w:w="-8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519"/>
        <w:gridCol w:w="598"/>
        <w:gridCol w:w="928"/>
        <w:gridCol w:w="546"/>
        <w:gridCol w:w="682"/>
        <w:gridCol w:w="627"/>
        <w:gridCol w:w="696"/>
        <w:gridCol w:w="654"/>
        <w:gridCol w:w="764"/>
        <w:gridCol w:w="871"/>
        <w:gridCol w:w="791"/>
        <w:gridCol w:w="832"/>
        <w:gridCol w:w="777"/>
        <w:gridCol w:w="969"/>
        <w:gridCol w:w="1159"/>
        <w:gridCol w:w="1009"/>
        <w:gridCol w:w="1200"/>
      </w:tblGrid>
      <w:tr w:rsidR="00965855" w:rsidRPr="00E71E82" w:rsidTr="00CE0DA9">
        <w:trPr>
          <w:trHeight w:val="312"/>
          <w:jc w:val="center"/>
        </w:trPr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州（市）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年度目标任务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年度目标任务完成情况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人均工作经费</w:t>
            </w:r>
          </w:p>
        </w:tc>
        <w:tc>
          <w:tcPr>
            <w:tcW w:w="766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完成目标任务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未完成目标任务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18"/>
                <w:szCs w:val="18"/>
              </w:rPr>
              <w:t>实拨工作经费</w:t>
            </w:r>
          </w:p>
        </w:tc>
      </w:tr>
      <w:tr w:rsidR="00965855" w:rsidRPr="00E71E82" w:rsidTr="00CE0DA9">
        <w:trPr>
          <w:trHeight w:val="285"/>
          <w:jc w:val="center"/>
        </w:trPr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经费核拨档次</w:t>
            </w:r>
          </w:p>
        </w:tc>
        <w:tc>
          <w:tcPr>
            <w:tcW w:w="4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按核拨档次拨付剩余</w:t>
            </w: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30%</w:t>
            </w: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工作经费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18"/>
                <w:szCs w:val="18"/>
              </w:rPr>
              <w:t>扣减已拨工作</w:t>
            </w:r>
          </w:p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经费的人数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18"/>
                <w:szCs w:val="18"/>
              </w:rPr>
              <w:t>应扣减已拨</w:t>
            </w:r>
          </w:p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18"/>
                <w:szCs w:val="18"/>
              </w:rPr>
              <w:t>的工作经费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5855" w:rsidRPr="00E71E82" w:rsidTr="00CE0DA9">
        <w:trPr>
          <w:trHeight w:val="90"/>
          <w:jc w:val="center"/>
        </w:trPr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11659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10114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11659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485.472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65.448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1.1520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552.072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-341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-38.1920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490.6388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昆明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36.2880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36.2880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6.2720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40.432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昭通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39.0960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39.0960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0.5600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37.6732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曲靖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116.2560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116.2560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0.2240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110.656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楚雄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28.9920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28.9920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0.4480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27.968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玉溪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52.8000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52.8000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50.16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红河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77.4720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77.4720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1.5680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75.088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文山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13.5648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13.5648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-136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-15.2320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-0.82224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普洱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14.5440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14.5440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-97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-10.8640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4.0392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版纳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1.9200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1.1520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3.0720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2.9184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大理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38.7360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38.7360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0.7840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37.544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保山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32.1600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32.1600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-10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-1.1200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29.544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德宏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45.6480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45.6480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-186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-20.8320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24.6168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丽江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11.8560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11.8560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-3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-0.3360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10.9608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怒江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5.1408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5.1408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1.0080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5.84136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迪庆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7.6464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7.6464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-6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-0.6720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6.65928</w:t>
            </w:r>
          </w:p>
        </w:tc>
      </w:tr>
      <w:tr w:rsidR="00965855" w:rsidRPr="00E71E82" w:rsidTr="00CE0DA9">
        <w:trPr>
          <w:trHeight w:hRule="exact"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临沧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28.8000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28.8000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55" w:rsidRPr="00E71E82" w:rsidRDefault="00965855" w:rsidP="00CE0DA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71E82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27.36</w:t>
            </w:r>
          </w:p>
        </w:tc>
      </w:tr>
    </w:tbl>
    <w:p w:rsidR="00461B6B" w:rsidRPr="00E71E82" w:rsidRDefault="00461B6B" w:rsidP="004C468D">
      <w:pPr>
        <w:spacing w:line="560" w:lineRule="exact"/>
        <w:ind w:rightChars="-232" w:right="-487"/>
        <w:rPr>
          <w:rFonts w:ascii="Times New Roman" w:eastAsia="方正仿宋简体" w:hAnsi="Times New Roman" w:cs="Times New Roman"/>
          <w:color w:val="000000"/>
          <w:sz w:val="34"/>
          <w:szCs w:val="34"/>
        </w:rPr>
      </w:pPr>
    </w:p>
    <w:sectPr w:rsidR="00461B6B" w:rsidRPr="00E71E82" w:rsidSect="00D352F4">
      <w:footerReference w:type="even" r:id="rId8"/>
      <w:footerReference w:type="default" r:id="rId9"/>
      <w:pgSz w:w="16838" w:h="11906" w:orient="landscape"/>
      <w:pgMar w:top="1588" w:right="2098" w:bottom="1474" w:left="1985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A4C" w:rsidRDefault="00E16A4C">
      <w:r>
        <w:separator/>
      </w:r>
    </w:p>
  </w:endnote>
  <w:endnote w:type="continuationSeparator" w:id="0">
    <w:p w:rsidR="00E16A4C" w:rsidRDefault="00E1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Pr="00FF0E5D" w:rsidRDefault="00FF0E5D" w:rsidP="00B148DA">
    <w:pPr>
      <w:pStyle w:val="a3"/>
      <w:framePr w:w="1291" w:wrap="around" w:vAnchor="text" w:hAnchor="page" w:x="1426" w:y="-670"/>
      <w:rPr>
        <w:rStyle w:val="a4"/>
        <w:rFonts w:asciiTheme="majorEastAsia" w:eastAsiaTheme="majorEastAsia" w:hAnsiTheme="majorEastAsia"/>
        <w:sz w:val="28"/>
        <w:szCs w:val="28"/>
      </w:rPr>
    </w:pPr>
    <w:r w:rsidRPr="00FF0E5D">
      <w:rPr>
        <w:rFonts w:asciiTheme="majorEastAsia" w:eastAsiaTheme="majorEastAsia" w:hAnsiTheme="majorEastAsia" w:hint="eastAsia"/>
        <w:sz w:val="28"/>
        <w:szCs w:val="28"/>
      </w:rPr>
      <w:t xml:space="preserve">— </w:t>
    </w:r>
    <w:r w:rsidR="00B1552C" w:rsidRPr="00FF0E5D">
      <w:rPr>
        <w:rFonts w:asciiTheme="majorEastAsia" w:eastAsiaTheme="majorEastAsia" w:hAnsiTheme="majorEastAsia"/>
        <w:sz w:val="28"/>
        <w:szCs w:val="28"/>
      </w:rPr>
      <w:fldChar w:fldCharType="begin"/>
    </w:r>
    <w:r w:rsidR="00FA273F" w:rsidRPr="00FF0E5D">
      <w:rPr>
        <w:rStyle w:val="a4"/>
        <w:rFonts w:asciiTheme="majorEastAsia" w:eastAsiaTheme="majorEastAsia" w:hAnsiTheme="majorEastAsia"/>
        <w:sz w:val="28"/>
        <w:szCs w:val="28"/>
      </w:rPr>
      <w:instrText xml:space="preserve">PAGE  </w:instrText>
    </w:r>
    <w:r w:rsidR="00B1552C" w:rsidRPr="00FF0E5D">
      <w:rPr>
        <w:rFonts w:asciiTheme="majorEastAsia" w:eastAsiaTheme="majorEastAsia" w:hAnsiTheme="majorEastAsia"/>
        <w:sz w:val="28"/>
        <w:szCs w:val="28"/>
      </w:rPr>
      <w:fldChar w:fldCharType="separate"/>
    </w:r>
    <w:r w:rsidR="00D352F4">
      <w:rPr>
        <w:rStyle w:val="a4"/>
        <w:rFonts w:asciiTheme="majorEastAsia" w:eastAsiaTheme="majorEastAsia" w:hAnsiTheme="majorEastAsia"/>
        <w:noProof/>
        <w:sz w:val="28"/>
        <w:szCs w:val="28"/>
      </w:rPr>
      <w:t>2</w:t>
    </w:r>
    <w:r w:rsidR="00B1552C" w:rsidRPr="00FF0E5D">
      <w:rPr>
        <w:rFonts w:asciiTheme="majorEastAsia" w:eastAsiaTheme="majorEastAsia" w:hAnsiTheme="majorEastAsia"/>
        <w:sz w:val="28"/>
        <w:szCs w:val="28"/>
      </w:rPr>
      <w:fldChar w:fldCharType="end"/>
    </w:r>
    <w:r w:rsidRPr="00FF0E5D">
      <w:rPr>
        <w:rFonts w:asciiTheme="majorEastAsia" w:eastAsiaTheme="majorEastAsia" w:hAnsi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Default="00FA273F" w:rsidP="00B148DA">
    <w:pPr>
      <w:pStyle w:val="a3"/>
      <w:framePr w:wrap="around" w:vAnchor="text" w:hAnchor="page" w:x="9436" w:y="-550"/>
      <w:rPr>
        <w:rStyle w:val="a4"/>
        <w:rFonts w:asciiTheme="majorEastAsia" w:eastAsiaTheme="majorEastAsia" w:hAnsiTheme="majorEastAsia" w:cstheme="majorEastAsia"/>
        <w:sz w:val="28"/>
        <w:szCs w:val="28"/>
      </w:rPr>
    </w:pP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— </w:t>
    </w:r>
    <w:r w:rsidR="00B1552C">
      <w:rPr>
        <w:rFonts w:asciiTheme="majorEastAsia" w:eastAsiaTheme="majorEastAsia" w:hAnsiTheme="majorEastAsia" w:cstheme="majorEastAsia" w:hint="eastAsia"/>
        <w:sz w:val="28"/>
        <w:szCs w:val="28"/>
      </w:rPr>
      <w:fldChar w:fldCharType="begin"/>
    </w:r>
    <w:r>
      <w:rPr>
        <w:rStyle w:val="a4"/>
        <w:rFonts w:asciiTheme="majorEastAsia" w:eastAsiaTheme="majorEastAsia" w:hAnsiTheme="majorEastAsia" w:cstheme="majorEastAsia" w:hint="eastAsia"/>
        <w:sz w:val="28"/>
        <w:szCs w:val="28"/>
      </w:rPr>
      <w:instrText xml:space="preserve">PAGE  </w:instrText>
    </w:r>
    <w:r w:rsidR="00B1552C">
      <w:rPr>
        <w:rFonts w:asciiTheme="majorEastAsia" w:eastAsiaTheme="majorEastAsia" w:hAnsiTheme="majorEastAsia" w:cstheme="majorEastAsia" w:hint="eastAsia"/>
        <w:sz w:val="28"/>
        <w:szCs w:val="28"/>
      </w:rPr>
      <w:fldChar w:fldCharType="separate"/>
    </w:r>
    <w:r w:rsidR="00D352F4">
      <w:rPr>
        <w:rStyle w:val="a4"/>
        <w:rFonts w:asciiTheme="majorEastAsia" w:eastAsiaTheme="majorEastAsia" w:hAnsiTheme="majorEastAsia" w:cstheme="majorEastAsia"/>
        <w:noProof/>
        <w:sz w:val="28"/>
        <w:szCs w:val="28"/>
      </w:rPr>
      <w:t>1</w:t>
    </w:r>
    <w:r w:rsidR="00B1552C">
      <w:rPr>
        <w:rFonts w:asciiTheme="majorEastAsia" w:eastAsiaTheme="majorEastAsia" w:hAnsiTheme="majorEastAsia" w:cstheme="majorEastAsia" w:hint="eastAsia"/>
        <w:sz w:val="28"/>
        <w:szCs w:val="28"/>
      </w:rPr>
      <w:fldChar w:fldCharType="end"/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A4C" w:rsidRDefault="00E16A4C">
      <w:r>
        <w:separator/>
      </w:r>
    </w:p>
  </w:footnote>
  <w:footnote w:type="continuationSeparator" w:id="0">
    <w:p w:rsidR="00E16A4C" w:rsidRDefault="00E16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defaultTabStop w:val="420"/>
  <w:evenAndOddHeaders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940639"/>
    <w:rsid w:val="000307B8"/>
    <w:rsid w:val="0004341A"/>
    <w:rsid w:val="00091376"/>
    <w:rsid w:val="000A3141"/>
    <w:rsid w:val="000A4E6A"/>
    <w:rsid w:val="0014350D"/>
    <w:rsid w:val="00177D12"/>
    <w:rsid w:val="0019515D"/>
    <w:rsid w:val="001A70CF"/>
    <w:rsid w:val="00211CC9"/>
    <w:rsid w:val="0031058A"/>
    <w:rsid w:val="00346E92"/>
    <w:rsid w:val="00370152"/>
    <w:rsid w:val="003A0630"/>
    <w:rsid w:val="00410630"/>
    <w:rsid w:val="00417958"/>
    <w:rsid w:val="00434588"/>
    <w:rsid w:val="00451E19"/>
    <w:rsid w:val="00461B6B"/>
    <w:rsid w:val="00493E6D"/>
    <w:rsid w:val="004A79CE"/>
    <w:rsid w:val="004B5D37"/>
    <w:rsid w:val="004C468D"/>
    <w:rsid w:val="004D2FBF"/>
    <w:rsid w:val="004E6783"/>
    <w:rsid w:val="00505974"/>
    <w:rsid w:val="00540846"/>
    <w:rsid w:val="00592F15"/>
    <w:rsid w:val="005E4BF9"/>
    <w:rsid w:val="005E5E48"/>
    <w:rsid w:val="0067126B"/>
    <w:rsid w:val="006773C7"/>
    <w:rsid w:val="006C7FEB"/>
    <w:rsid w:val="007302E3"/>
    <w:rsid w:val="00763699"/>
    <w:rsid w:val="00801372"/>
    <w:rsid w:val="00805980"/>
    <w:rsid w:val="008417ED"/>
    <w:rsid w:val="00861533"/>
    <w:rsid w:val="008B3E53"/>
    <w:rsid w:val="008E2BEC"/>
    <w:rsid w:val="00962731"/>
    <w:rsid w:val="00965855"/>
    <w:rsid w:val="009B1E17"/>
    <w:rsid w:val="00A3002A"/>
    <w:rsid w:val="00AC4E96"/>
    <w:rsid w:val="00AD7808"/>
    <w:rsid w:val="00AE1E09"/>
    <w:rsid w:val="00AE40A8"/>
    <w:rsid w:val="00B148DA"/>
    <w:rsid w:val="00B1552C"/>
    <w:rsid w:val="00B32634"/>
    <w:rsid w:val="00B47489"/>
    <w:rsid w:val="00B803F0"/>
    <w:rsid w:val="00B83FCA"/>
    <w:rsid w:val="00BA7526"/>
    <w:rsid w:val="00BB37BD"/>
    <w:rsid w:val="00D352F4"/>
    <w:rsid w:val="00D63656"/>
    <w:rsid w:val="00D95F54"/>
    <w:rsid w:val="00DB32FA"/>
    <w:rsid w:val="00DF74A8"/>
    <w:rsid w:val="00E16A4C"/>
    <w:rsid w:val="00E57CF1"/>
    <w:rsid w:val="00E62E88"/>
    <w:rsid w:val="00E7033F"/>
    <w:rsid w:val="00E71E82"/>
    <w:rsid w:val="00EA59EC"/>
    <w:rsid w:val="00EB5BB8"/>
    <w:rsid w:val="00EC08AD"/>
    <w:rsid w:val="00EF09BB"/>
    <w:rsid w:val="00F819B0"/>
    <w:rsid w:val="00F83DB6"/>
    <w:rsid w:val="00FA273F"/>
    <w:rsid w:val="00FE173A"/>
    <w:rsid w:val="00FF0E5D"/>
    <w:rsid w:val="00FF126E"/>
    <w:rsid w:val="1CB57700"/>
    <w:rsid w:val="2A7F4F8E"/>
    <w:rsid w:val="3ED572ED"/>
    <w:rsid w:val="63940639"/>
    <w:rsid w:val="67425067"/>
    <w:rsid w:val="7358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53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61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61533"/>
  </w:style>
  <w:style w:type="character" w:styleId="a5">
    <w:name w:val="Hyperlink"/>
    <w:basedOn w:val="a0"/>
    <w:qFormat/>
    <w:rsid w:val="00861533"/>
    <w:rPr>
      <w:color w:val="0000FF"/>
      <w:u w:val="single"/>
    </w:rPr>
  </w:style>
  <w:style w:type="paragraph" w:customStyle="1" w:styleId="Default">
    <w:name w:val="Default"/>
    <w:qFormat/>
    <w:rsid w:val="0086153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"/>
    <w:qFormat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0"/>
    <w:rsid w:val="001A70CF"/>
    <w:rPr>
      <w:sz w:val="18"/>
      <w:szCs w:val="18"/>
    </w:rPr>
  </w:style>
  <w:style w:type="character" w:customStyle="1" w:styleId="Char0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"/>
    <w:qFormat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0"/>
    <w:rsid w:val="001A70CF"/>
    <w:rPr>
      <w:sz w:val="18"/>
      <w:szCs w:val="18"/>
    </w:rPr>
  </w:style>
  <w:style w:type="character" w:customStyle="1" w:styleId="Char0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428460-9CE7-4139-8774-84B1D9F7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1589</Characters>
  <Application>Microsoft Office Word</Application>
  <DocSecurity>0</DocSecurity>
  <Lines>13</Lines>
  <Paragraphs>3</Paragraphs>
  <ScaleCrop>false</ScaleCrop>
  <Company>微软中国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共青团云南省委关于分类指导推进</dc:title>
  <dc:creator>Administrator</dc:creator>
  <cp:lastModifiedBy>Administrator</cp:lastModifiedBy>
  <cp:revision>4</cp:revision>
  <cp:lastPrinted>2016-06-21T07:59:00Z</cp:lastPrinted>
  <dcterms:created xsi:type="dcterms:W3CDTF">2016-07-07T08:53:00Z</dcterms:created>
  <dcterms:modified xsi:type="dcterms:W3CDTF">2016-07-07T08:57:00Z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